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EE" w:rsidRPr="00B221DD" w:rsidRDefault="002A7055" w:rsidP="006A6687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Theme="minorEastAsia" w:hAnsi="Times New Roman"/>
          <w:noProof/>
          <w:sz w:val="26"/>
          <w:szCs w:val="26"/>
          <w:lang w:eastAsia="ru-RU"/>
        </w:rPr>
        <w:drawing>
          <wp:inline distT="0" distB="0" distL="0" distR="0">
            <wp:extent cx="6728604" cy="92529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890" cy="925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A6687" w:rsidRDefault="006A6687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B221DD" w:rsidRPr="00B221DD" w:rsidRDefault="00B221DD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8789" w:type="dxa"/>
            <w:gridSpan w:val="2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21DD" w:rsidRPr="006429E8" w:rsidRDefault="00B221DD" w:rsidP="00B221DD">
      <w:pPr>
        <w:jc w:val="both"/>
        <w:rPr>
          <w:b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КОМы разработаны на основе: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621AA9" w:rsidRPr="00902356" w:rsidRDefault="00621AA9" w:rsidP="000133D0">
      <w:pPr>
        <w:spacing w:after="0" w:line="240" w:lineRule="auto"/>
        <w:ind w:right="-283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ЕН.01 Математика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0133D0">
      <w:pPr>
        <w:spacing w:after="0" w:line="240" w:lineRule="auto"/>
        <w:ind w:right="-283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ЕН.01 Математика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0133D0">
      <w:pPr>
        <w:spacing w:after="0" w:line="240" w:lineRule="auto"/>
        <w:ind w:right="-283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Default="00E305A3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sz w:val="24"/>
          <w:szCs w:val="24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6629"/>
        <w:gridCol w:w="3402"/>
      </w:tblGrid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В результате освоения дисциплины студент должен </w:t>
            </w:r>
            <w:r w:rsidRPr="00927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их графики;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производить операции над матрицами и определителями;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 с использованием элементов комбинаторики;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  <w:lang w:val="la-Latn"/>
              </w:rPr>
              <w:t>В результате освоения дисциплины обучающийся должен</w:t>
            </w:r>
            <w:r w:rsidRPr="0092736F">
              <w:rPr>
                <w:rFonts w:ascii="Times New Roman" w:hAnsi="Times New Roman"/>
                <w:b/>
                <w:sz w:val="24"/>
                <w:szCs w:val="24"/>
                <w:lang w:val="la-Latn"/>
              </w:rPr>
              <w:t xml:space="preserve"> знать: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основы интегрального и дифференциального исчисления;</w:t>
            </w:r>
          </w:p>
          <w:p w:rsidR="0092736F" w:rsidRPr="0092736F" w:rsidRDefault="0092736F" w:rsidP="0092736F">
            <w:pPr>
              <w:pStyle w:val="a3"/>
              <w:tabs>
                <w:tab w:val="left" w:pos="4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sz w:val="24"/>
                <w:szCs w:val="24"/>
              </w:rPr>
              <w:t>- 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Наблюдение и оценка решения заданий в тетради и у доски.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Опрос устный, письменный, в форме тестов,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практических заданий 1-10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самостоятельных работ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Дифференцированный зачет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Письменный контроль  (тестирование);</w:t>
            </w: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Выполнение презентаций;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Результаты 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9. Ориентироваться в условиях смены технологий в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 по выполнению практических заданий;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и оформление мультимедийной презентации;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Pr="00B221DD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E305A3" w:rsidRPr="00B221DD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426E5A" w:rsidRPr="00B221DD" w:rsidRDefault="00005B28" w:rsidP="00B221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DD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Тест </w:t>
      </w:r>
      <w:r w:rsidR="00E34D98" w:rsidRPr="00B221DD">
        <w:rPr>
          <w:rFonts w:ascii="Times New Roman" w:hAnsi="Times New Roman"/>
          <w:b/>
          <w:bCs/>
          <w:color w:val="000000"/>
          <w:sz w:val="24"/>
          <w:szCs w:val="24"/>
        </w:rPr>
        <w:t>по теме: «Матрицы, основные понятия</w:t>
      </w:r>
      <w:r w:rsidR="00426E5A" w:rsidRPr="00B221D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1 вариант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Определитель – это .... 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35" type="#_x0000_t75" style="width:17.65pt;height:14.95pt" o:ole="">
            <v:imagedata r:id="rId8" o:title=""/>
          </v:shape>
          <w:control r:id="rId9" w:name="DefaultOcxName" w:shapeid="_x0000_i1135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1. матрица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138" type="#_x0000_t75" style="width:17.65pt;height:14.95pt" o:ole="">
            <v:imagedata r:id="rId8" o:title=""/>
          </v:shape>
          <w:control r:id="rId10" w:name="DefaultOcxName1" w:shapeid="_x0000_i1138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2. число</w:t>
      </w:r>
      <w:r w:rsidR="00426E5A"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1" type="#_x0000_t75" style="width:17.65pt;height:14.95pt" o:ole="">
            <v:imagedata r:id="rId8" o:title=""/>
          </v:shape>
          <w:control r:id="rId11" w:name="DefaultOcxName2" w:shapeid="_x0000_i1141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3. вектор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4" type="#_x0000_t75" style="width:17.65pt;height:14.95pt" o:ole="">
            <v:imagedata r:id="rId8" o:title=""/>
          </v:shape>
          <w:control r:id="rId12" w:name="DefaultOcxName3" w:shapeid="_x0000_i1144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4. прямоугольная таблица чисел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7" type="#_x0000_t75" style="width:17.65pt;height:14.95pt" o:ole="">
            <v:imagedata r:id="rId8" o:title=""/>
          </v:shape>
          <w:control r:id="rId13" w:name="DefaultOcxName30" w:shapeid="_x0000_i114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неопределяемое понятие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426E5A" w:rsidRPr="00B221DD" w:rsidRDefault="00426E5A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</w:p>
    <w:p w:rsidR="00426E5A" w:rsidRPr="00B221DD" w:rsidRDefault="00426E5A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50" type="#_x0000_t75" style="width:17.65pt;height:14.95pt" o:ole="">
            <v:imagedata r:id="rId8" o:title=""/>
          </v:shape>
          <w:control r:id="rId15" w:name="DefaultOcxName4" w:shapeid="_x0000_i1150"/>
        </w:object>
      </w:r>
      <w:r w:rsidRPr="00B221DD">
        <w:rPr>
          <w:rFonts w:ascii="Times New Roman" w:hAnsi="Times New Roman"/>
          <w:sz w:val="24"/>
          <w:szCs w:val="24"/>
        </w:rPr>
        <w:t>1.   8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3" type="#_x0000_t75" style="width:17.65pt;height:14.95pt" o:ole="">
            <v:imagedata r:id="rId8" o:title=""/>
          </v:shape>
          <w:control r:id="rId16" w:name="DefaultOcxName11" w:shapeid="_x0000_i115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2.   15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6" type="#_x0000_t75" style="width:17.65pt;height:14.95pt" o:ole="">
            <v:imagedata r:id="rId8" o:title=""/>
          </v:shape>
          <w:control r:id="rId17" w:name="DefaultOcxName21" w:shapeid="_x0000_i115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9" type="#_x0000_t75" style="width:17.65pt;height:14.95pt" o:ole="">
            <v:imagedata r:id="rId8" o:title=""/>
          </v:shape>
          <w:control r:id="rId18" w:name="DefaultOcxName31" w:shapeid="_x0000_i115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-27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2" type="#_x0000_t75" style="width:17.65pt;height:14.95pt" o:ole="">
            <v:imagedata r:id="rId8" o:title=""/>
          </v:shape>
          <w:control r:id="rId19" w:name="DefaultOcxName311" w:shapeid="_x0000_i116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5" type="#_x0000_t75" style="width:17.65pt;height:14.95pt" o:ole="">
            <v:imagedata r:id="rId8" o:title=""/>
          </v:shape>
          <w:control r:id="rId21" w:name="DefaultOcxName5" w:shapeid="_x0000_i116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8" type="#_x0000_t75" style="width:17.65pt;height:14.95pt" o:ole="">
            <v:imagedata r:id="rId8" o:title=""/>
          </v:shape>
          <w:control r:id="rId22" w:name="DefaultOcxName12" w:shapeid="_x0000_i116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71" type="#_x0000_t75" style="width:17.65pt;height:14.95pt" o:ole="">
            <v:imagedata r:id="rId8" o:title=""/>
          </v:shape>
          <w:control r:id="rId23" w:name="DefaultOcxName22" w:shapeid="_x0000_i1171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4" type="#_x0000_t75" style="width:17.65pt;height:14.95pt" o:ole="">
            <v:imagedata r:id="rId8" o:title=""/>
          </v:shape>
          <w:control r:id="rId24" w:name="DefaultOcxName32" w:shapeid="_x0000_i117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7" type="#_x0000_t75" style="width:17.65pt;height:14.95pt" o:ole="">
            <v:imagedata r:id="rId8" o:title=""/>
          </v:shape>
          <w:control r:id="rId25" w:name="DefaultOcxName321" w:shapeid="_x0000_i117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5.   0,5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426E5A" w:rsidRPr="00B221DD" w:rsidRDefault="00426E5A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2A705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221DD" w:rsidRDefault="002A705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35" o:spid="_x0000_s1027" editas="canvas" style="position:absolute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92736F" w:rsidRPr="00426E5A" w:rsidRDefault="0092736F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92736F" w:rsidRPr="003C1B30" w:rsidRDefault="0092736F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0" type="#_x0000_t75" style="width:17.65pt;height:14.95pt" o:ole="">
            <v:imagedata r:id="rId8" o:title=""/>
          </v:shape>
          <w:control r:id="rId26" w:name="DefaultOcxName6" w:shapeid="_x0000_i118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1.    </w:t>
      </w:r>
    </w:p>
    <w:p w:rsidR="00426E5A" w:rsidRPr="00B221DD" w:rsidRDefault="002A705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28" o:spid="_x0000_s1034" type="#_x0000_t202" style="position:absolute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войные круглые скобки 29" o:spid="_x0000_s1215" type="#_x0000_t185" style="position:absolute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3" type="#_x0000_t75" style="width:17.65pt;height:14.95pt" o:ole="">
            <v:imagedata r:id="rId8" o:title=""/>
          </v:shape>
          <w:control r:id="rId27" w:name="DefaultOcxName13" w:shapeid="_x0000_i118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6" type="#_x0000_t75" style="width:17.65pt;height:14.95pt" o:ole="">
            <v:imagedata r:id="rId8" o:title=""/>
          </v:shape>
          <w:control r:id="rId28" w:name="DefaultOcxName23" w:shapeid="_x0000_i118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-2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9" type="#_x0000_t75" style="width:17.65pt;height:14.95pt" o:ole="">
            <v:imagedata r:id="rId8" o:title=""/>
          </v:shape>
          <w:control r:id="rId29" w:name="DefaultOcxName331" w:shapeid="_x0000_i118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Х – не существует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2" type="#_x0000_t75" style="width:17.65pt;height:14.95pt" o:ole="">
            <v:imagedata r:id="rId8" o:title=""/>
          </v:shape>
          <w:control r:id="rId30" w:name="DefaultOcxName33" w:shapeid="_x0000_i119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2A705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7" o:spid="_x0000_s1035" editas="canvas" style="position:absolute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5" type="#_x0000_t75" style="width:17.65pt;height:14.95pt" o:ole="">
            <v:imagedata r:id="rId8" o:title=""/>
          </v:shape>
          <w:control r:id="rId31" w:name="DefaultOcxName7" w:shapeid="_x0000_i119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1.   1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8" type="#_x0000_t75" style="width:17.65pt;height:14.95pt" o:ole="">
            <v:imagedata r:id="rId8" o:title=""/>
          </v:shape>
          <w:control r:id="rId32" w:name="DefaultOcxName14" w:shapeid="_x0000_i119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2.   2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1" type="#_x0000_t75" style="width:17.65pt;height:14.95pt" o:ole="">
            <v:imagedata r:id="rId8" o:title=""/>
          </v:shape>
          <w:control r:id="rId33" w:name="DefaultOcxName24" w:shapeid="_x0000_i120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 3.   -4 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4" type="#_x0000_t75" style="width:17.65pt;height:14.95pt" o:ole="">
            <v:imagedata r:id="rId8" o:title=""/>
          </v:shape>
          <w:control r:id="rId34" w:name="DefaultOcxName71" w:shapeid="_x0000_i120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7" type="#_x0000_t75" style="width:17.65pt;height:14.95pt" o:ole="">
            <v:imagedata r:id="rId8" o:title=""/>
          </v:shape>
          <w:control r:id="rId35" w:name="DefaultOcxName72" w:shapeid="_x0000_i120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5.    10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>Матрица – это .....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0" type="#_x0000_t75" style="width:17.65pt;height:14.95pt" o:ole="">
            <v:imagedata r:id="rId8" o:title=""/>
          </v:shape>
          <w:control r:id="rId36" w:name="DefaultOcxName8" w:shapeid="_x0000_i121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определитель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3" type="#_x0000_t75" style="width:17.65pt;height:14.95pt" o:ole="">
            <v:imagedata r:id="rId8" o:title=""/>
          </v:shape>
          <w:control r:id="rId37" w:name="DefaultOcxName15" w:shapeid="_x0000_i121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диагональная таблица чисел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6" type="#_x0000_t75" style="width:17.65pt;height:14.95pt" o:ole="">
            <v:imagedata r:id="rId8" o:title=""/>
          </v:shape>
          <w:control r:id="rId38" w:name="DefaultOcxName25" w:shapeid="_x0000_i121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отличный от нуля минор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9" type="#_x0000_t75" style="width:17.65pt;height:14.95pt" o:ole="">
            <v:imagedata r:id="rId8" o:title=""/>
          </v:shape>
          <w:control r:id="rId39" w:name="DefaultOcxName351" w:shapeid="_x0000_i121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неопределяемое понятие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2" type="#_x0000_t75" style="width:17.65pt;height:14.95pt" o:ole="">
            <v:imagedata r:id="rId8" o:title=""/>
          </v:shape>
          <w:control r:id="rId40" w:name="DefaultOcxName35" w:shapeid="_x0000_i122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прямоугольная таблица чисел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2A705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3" o:spid="_x0000_s1040" editas="canvas" style="position:absolute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5" type="#_x0000_t75" style="width:17.65pt;height:14.95pt" o:ole="">
            <v:imagedata r:id="rId8" o:title=""/>
          </v:shape>
          <w:control r:id="rId41" w:name="DefaultOcxName9" w:shapeid="_x0000_i122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8" type="#_x0000_t75" style="width:17.65pt;height:14.95pt" o:ole="">
            <v:imagedata r:id="rId8" o:title=""/>
          </v:shape>
          <w:control r:id="rId42" w:name="DefaultOcxName16" w:shapeid="_x0000_i122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1" type="#_x0000_t75" style="width:17.65pt;height:14.95pt" o:ole="">
            <v:imagedata r:id="rId8" o:title=""/>
          </v:shape>
          <w:control r:id="rId43" w:name="DefaultOcxName26" w:shapeid="_x0000_i123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3.    36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4" type="#_x0000_t75" style="width:17.65pt;height:14.95pt" o:ole="">
            <v:imagedata r:id="rId8" o:title=""/>
          </v:shape>
          <w:control r:id="rId44" w:name="DefaultOcxName36" w:shapeid="_x0000_i123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7" type="#_x0000_t75" style="width:17.65pt;height:14.95pt" o:ole="">
            <v:imagedata r:id="rId8" o:title=""/>
          </v:shape>
          <w:control r:id="rId45" w:name="DefaultOcxName91" w:shapeid="_x0000_i123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5.    24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2A705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8" o:spid="_x0000_s1046" editas="canvas" style="position:absolute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240" type="#_x0000_t75" style="width:17.65pt;height:14.95pt" o:ole="">
            <v:imagedata r:id="rId8" o:title=""/>
          </v:shape>
          <w:control r:id="rId46" w:name="DefaultOcxName10" w:shapeid="_x0000_i1240"/>
        </w:object>
      </w:r>
      <w:r w:rsidR="00426E5A" w:rsidRPr="00B221DD">
        <w:rPr>
          <w:rFonts w:ascii="Times New Roman" w:hAnsi="Times New Roman"/>
          <w:sz w:val="24"/>
          <w:szCs w:val="24"/>
        </w:rPr>
        <w:t>1.    решения нет</w:t>
      </w:r>
      <w:r w:rsidR="00426E5A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3" type="#_x0000_t75" style="width:17.65pt;height:14.95pt" o:ole="">
            <v:imagedata r:id="rId8" o:title=""/>
          </v:shape>
          <w:control r:id="rId47" w:name="DefaultOcxName17" w:shapeid="_x0000_i124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2.    7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6" type="#_x0000_t75" style="width:17.65pt;height:14.95pt" o:ole="">
            <v:imagedata r:id="rId8" o:title=""/>
          </v:shape>
          <w:control r:id="rId48" w:name="DefaultOcxName27" w:shapeid="_x0000_i124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9" type="#_x0000_t75" style="width:17.65pt;height:14.95pt" o:ole="">
            <v:imagedata r:id="rId8" o:title=""/>
          </v:shape>
          <w:control r:id="rId49" w:name="DefaultOcxName371" w:shapeid="_x0000_i124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-7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2" type="#_x0000_t75" style="width:17.65pt;height:14.95pt" o:ole="">
            <v:imagedata r:id="rId8" o:title=""/>
          </v:shape>
          <w:control r:id="rId50" w:name="DefaultOcxName37" w:shapeid="_x0000_i1252"/>
        </w:object>
      </w:r>
      <w:r w:rsidR="00E34D98" w:rsidRPr="00B221DD">
        <w:rPr>
          <w:rFonts w:ascii="Times New Roman" w:hAnsi="Times New Roman"/>
          <w:color w:val="000000"/>
          <w:sz w:val="24"/>
          <w:szCs w:val="24"/>
        </w:rPr>
        <w:t>5.     1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2A705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3" o:spid="_x0000_s1052" editas="canvas" style="position:absolute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6" o:spid="_x0000_s1057" type="#_x0000_t202" style="position:absolute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5" type="#_x0000_t75" style="width:17.65pt;height:14.95pt" o:ole="">
            <v:imagedata r:id="rId8" o:title=""/>
          </v:shape>
          <w:control r:id="rId51" w:name="DefaultOcxName19" w:shapeid="_x0000_i125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1.    3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8" type="#_x0000_t75" style="width:17.65pt;height:14.95pt" o:ole="">
            <v:imagedata r:id="rId8" o:title=""/>
          </v:shape>
          <w:control r:id="rId52" w:name="DefaultOcxName18" w:shapeid="_x0000_i125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2.    10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1" type="#_x0000_t75" style="width:17.65pt;height:14.95pt" o:ole="">
            <v:imagedata r:id="rId8" o:title=""/>
          </v:shape>
          <w:control r:id="rId53" w:name="DefaultOcxName28" w:shapeid="_x0000_i126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3.    0,2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4" type="#_x0000_t75" style="width:17.65pt;height:14.95pt" o:ole="">
            <v:imagedata r:id="rId8" o:title=""/>
          </v:shape>
          <w:control r:id="rId54" w:name="DefaultOcxName38" w:shapeid="_x0000_i126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решения нет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7" type="#_x0000_t75" style="width:17.65pt;height:14.95pt" o:ole="">
            <v:imagedata r:id="rId8" o:title=""/>
          </v:shape>
          <w:control r:id="rId55" w:name="DefaultOcxName381" w:shapeid="_x0000_i126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5.    0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2A7055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" o:spid="_x0000_s1058" editas="canvas" style="position:absolute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0" type="#_x0000_t75" style="width:17.65pt;height:14.95pt" o:ole="">
            <v:imagedata r:id="rId8" o:title=""/>
          </v:shape>
          <w:control r:id="rId56" w:name="DefaultOcxName201" w:shapeid="_x0000_i127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3" type="#_x0000_t75" style="width:17.65pt;height:14.95pt" o:ole="">
            <v:imagedata r:id="rId8" o:title=""/>
          </v:shape>
          <w:control r:id="rId57" w:name="DefaultOcxName1101" w:shapeid="_x0000_i127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2.    0</w:t>
      </w:r>
      <w:r w:rsidR="00426E5A" w:rsidRPr="00B221DD">
        <w:rPr>
          <w:rFonts w:ascii="Times New Roman" w:hAnsi="Times New Roman"/>
          <w:color w:val="FF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6" type="#_x0000_t75" style="width:17.65pt;height:14.95pt" o:ole="">
            <v:imagedata r:id="rId8" o:title=""/>
          </v:shape>
          <w:control r:id="rId58" w:name="DefaultOcxName291" w:shapeid="_x0000_i127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9" type="#_x0000_t75" style="width:17.65pt;height:14.95pt" o:ole="">
            <v:imagedata r:id="rId8" o:title=""/>
          </v:shape>
          <w:control r:id="rId59" w:name="DefaultOcxName391" w:shapeid="_x0000_i127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-8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2" type="#_x0000_t75" style="width:17.65pt;height:14.95pt" o:ole="">
            <v:imagedata r:id="rId8" o:title=""/>
          </v:shape>
          <w:control r:id="rId60" w:name="DefaultOcxName3911" w:shapeid="_x0000_i128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</w:t>
      </w:r>
      <w:r w:rsidR="00426E5A" w:rsidRPr="00B221DD">
        <w:rPr>
          <w:rFonts w:ascii="Times New Roman" w:hAnsi="Times New Roman"/>
          <w:sz w:val="24"/>
          <w:szCs w:val="24"/>
        </w:rPr>
        <w:t xml:space="preserve">    такого элемента не существует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6E5A" w:rsidRPr="00B221DD" w:rsidRDefault="00426E5A" w:rsidP="00B221DD">
      <w:pPr>
        <w:tabs>
          <w:tab w:val="left" w:pos="466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E5A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2 вариант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Порядок определителя – это...</w:t>
      </w:r>
    </w:p>
    <w:p w:rsidR="003C1B30" w:rsidRPr="00B221DD" w:rsidRDefault="00352756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5" type="#_x0000_t75" style="width:17.65pt;height:14.95pt" o:ole="">
            <v:imagedata r:id="rId8" o:title=""/>
          </v:shape>
          <w:control r:id="rId61" w:name="DefaultOcxName292" w:shapeid="_x0000_i1285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8" type="#_x0000_t75" style="width:17.65pt;height:14.95pt" o:ole="">
            <v:imagedata r:id="rId8" o:title=""/>
          </v:shape>
          <w:control r:id="rId62" w:name="DefaultOcxName202" w:shapeid="_x0000_i1288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1" type="#_x0000_t75" style="width:17.65pt;height:14.95pt" o:ole="">
            <v:imagedata r:id="rId8" o:title=""/>
          </v:shape>
          <w:control r:id="rId63" w:name="DefaultOcxName110" w:shapeid="_x0000_i1291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4" type="#_x0000_t75" style="width:17.65pt;height:14.95pt" o:ole="">
            <v:imagedata r:id="rId8" o:title=""/>
          </v:shape>
          <w:control r:id="rId64" w:name="DefaultOcxName20" w:shapeid="_x0000_i1294"/>
        </w:obje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97" type="#_x0000_t75" style="width:17.65pt;height:14.95pt" o:ole="">
            <v:imagedata r:id="rId8" o:title=""/>
          </v:shape>
          <w:control r:id="rId65" w:name="DefaultOcxName392" w:shapeid="_x0000_i129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последовательность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0" type="#_x0000_t75" style="width:17.65pt;height:14.95pt" o:ole="">
            <v:imagedata r:id="rId8" o:title=""/>
          </v:shape>
          <w:control r:id="rId66" w:name="DefaultOcxName39" w:shapeid="_x0000_i1300"/>
        </w:object>
      </w:r>
      <w:r w:rsidR="003C1B30" w:rsidRPr="00B221DD">
        <w:rPr>
          <w:rFonts w:ascii="Times New Roman" w:hAnsi="Times New Roman"/>
          <w:sz w:val="24"/>
          <w:szCs w:val="24"/>
        </w:rPr>
        <w:t>2. диапазон значений его элементов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3" type="#_x0000_t75" style="width:17.65pt;height:14.95pt" o:ole="">
            <v:imagedata r:id="rId8" o:title=""/>
          </v:shape>
          <w:control r:id="rId67" w:name="DefaultOcxName29" w:shapeid="_x0000_i1303"/>
        </w:object>
      </w:r>
      <w:r w:rsidR="003C1B30" w:rsidRPr="00B221DD">
        <w:rPr>
          <w:rFonts w:ascii="Times New Roman" w:hAnsi="Times New Roman"/>
          <w:sz w:val="24"/>
          <w:szCs w:val="24"/>
        </w:rPr>
        <w:t>3. значение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6" type="#_x0000_t75" style="width:17.65pt;height:14.95pt" o:ole="">
            <v:imagedata r:id="rId8" o:title=""/>
          </v:shape>
          <w:control r:id="rId68" w:name="DefaultOcxName301" w:shapeid="_x0000_i1306"/>
        </w:object>
      </w:r>
      <w:r w:rsidR="003C1B30" w:rsidRPr="00B221DD">
        <w:rPr>
          <w:rFonts w:ascii="Times New Roman" w:hAnsi="Times New Roman"/>
          <w:sz w:val="24"/>
          <w:szCs w:val="24"/>
        </w:rPr>
        <w:t>4.число его строк и столбцов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object w:dxaOrig="225" w:dyaOrig="225">
          <v:shape id="_x0000_i1309" type="#_x0000_t75" style="width:17.65pt;height:14.95pt" o:ole="">
            <v:imagedata r:id="rId8" o:title=""/>
          </v:shape>
          <w:control r:id="rId69" w:name="DefaultOcxName34" w:shapeid="_x0000_i1309"/>
        </w:object>
      </w:r>
      <w:r w:rsidR="003C1B30" w:rsidRPr="00B221DD">
        <w:rPr>
          <w:rFonts w:ascii="Times New Roman" w:hAnsi="Times New Roman"/>
          <w:sz w:val="24"/>
          <w:szCs w:val="24"/>
        </w:rPr>
        <w:t>5. сумм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а индексов первого элемента первой строки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3C1B30" w:rsidRPr="00B221DD" w:rsidRDefault="003C1B30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3C1B30" w:rsidRPr="00B221DD" w:rsidRDefault="002A7055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92736F" w:rsidRPr="00057282" w:rsidRDefault="0092736F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221DD" w:rsidRDefault="003C1B30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2A705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1" o:spid="_x0000_s1078" style="position:absolute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92736F" w:rsidRDefault="0092736F" w:rsidP="003C1B30"/>
              </w:txbxContent>
            </v:textbox>
          </v:rect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2" type="#_x0000_t75" style="width:17.65pt;height:14.95pt" o:ole="">
            <v:imagedata r:id="rId8" o:title=""/>
          </v:shape>
          <w:control r:id="rId70" w:name="DefaultOcxName41" w:shapeid="_x0000_i1312"/>
        </w:object>
      </w:r>
      <w:r w:rsidR="003C1B30" w:rsidRPr="00B221DD">
        <w:rPr>
          <w:rFonts w:ascii="Times New Roman" w:hAnsi="Times New Roman"/>
          <w:sz w:val="24"/>
          <w:szCs w:val="24"/>
        </w:rPr>
        <w:t>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5" type="#_x0000_t75" style="width:17.65pt;height:14.95pt" o:ole="">
            <v:imagedata r:id="rId8" o:title=""/>
          </v:shape>
          <w:control r:id="rId71" w:name="DefaultOcxName111" w:shapeid="_x0000_i1315"/>
        </w:object>
      </w:r>
      <w:r w:rsidR="003C1B30" w:rsidRPr="00B221DD">
        <w:rPr>
          <w:rFonts w:ascii="Times New Roman" w:hAnsi="Times New Roman"/>
          <w:sz w:val="24"/>
          <w:szCs w:val="24"/>
        </w:rPr>
        <w:t>2.   9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8" type="#_x0000_t75" style="width:17.65pt;height:14.95pt" o:ole="">
            <v:imagedata r:id="rId8" o:title=""/>
          </v:shape>
          <w:control r:id="rId72" w:name="DefaultOcxName3121" w:shapeid="_x0000_i1318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21" type="#_x0000_t75" style="width:17.65pt;height:14.95pt" o:ole="">
            <v:imagedata r:id="rId8" o:title=""/>
          </v:shape>
          <w:control r:id="rId73" w:name="DefaultOcxName312" w:shapeid="_x0000_i1321"/>
        </w:object>
      </w:r>
      <w:r w:rsidR="003C1B30" w:rsidRPr="00B221DD">
        <w:rPr>
          <w:rFonts w:ascii="Times New Roman" w:hAnsi="Times New Roman"/>
          <w:sz w:val="24"/>
          <w:szCs w:val="24"/>
        </w:rPr>
        <w:t>4.   -2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4" type="#_x0000_t75" style="width:17.65pt;height:14.95pt" o:ole="">
            <v:imagedata r:id="rId8" o:title=""/>
          </v:shape>
          <w:control r:id="rId74" w:name="DefaultOcxName3111" w:shapeid="_x0000_i1324"/>
        </w:object>
      </w:r>
      <w:r w:rsidR="003C1B30" w:rsidRPr="00B221DD">
        <w:rPr>
          <w:rFonts w:ascii="Times New Roman" w:hAnsi="Times New Roman"/>
          <w:sz w:val="24"/>
          <w:szCs w:val="24"/>
        </w:rPr>
        <w:t>5.   12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2A7055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E042EA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</v:group>
        </w:pi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7" type="#_x0000_t75" style="width:17.65pt;height:14.95pt" o:ole="">
            <v:imagedata r:id="rId8" o:title=""/>
          </v:shape>
          <w:control r:id="rId75" w:name="DefaultOcxName51" w:shapeid="_x0000_i1327"/>
        </w:object>
      </w:r>
      <w:r w:rsidR="003C1B30" w:rsidRPr="00B221DD">
        <w:rPr>
          <w:rFonts w:ascii="Times New Roman" w:hAnsi="Times New Roman"/>
          <w:sz w:val="24"/>
          <w:szCs w:val="24"/>
        </w:rPr>
        <w:t>1.   7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0" type="#_x0000_t75" style="width:17.65pt;height:14.95pt" o:ole="">
            <v:imagedata r:id="rId8" o:title=""/>
          </v:shape>
          <w:control r:id="rId76" w:name="DefaultOcxName121" w:shapeid="_x0000_i1330"/>
        </w:object>
      </w:r>
      <w:r w:rsidR="003C1B30" w:rsidRPr="00B221DD">
        <w:rPr>
          <w:rFonts w:ascii="Times New Roman" w:hAnsi="Times New Roman"/>
          <w:sz w:val="24"/>
          <w:szCs w:val="24"/>
        </w:rPr>
        <w:t>2.   -7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3" type="#_x0000_t75" style="width:17.65pt;height:14.95pt" o:ole="">
            <v:imagedata r:id="rId8" o:title=""/>
          </v:shape>
          <w:control r:id="rId77" w:name="DefaultOcxName3221" w:shapeid="_x0000_i1333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6" type="#_x0000_t75" style="width:17.65pt;height:14.95pt" o:ole="">
            <v:imagedata r:id="rId8" o:title=""/>
          </v:shape>
          <w:control r:id="rId78" w:name="DefaultOcxName322" w:shapeid="_x0000_i1336"/>
        </w:object>
      </w:r>
      <w:r w:rsidR="003C1B30" w:rsidRPr="00B221DD">
        <w:rPr>
          <w:rFonts w:ascii="Times New Roman" w:hAnsi="Times New Roman"/>
          <w:sz w:val="24"/>
          <w:szCs w:val="24"/>
        </w:rPr>
        <w:t>4.   0,7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9" type="#_x0000_t75" style="width:17.65pt;height:14.95pt" o:ole="">
            <v:imagedata r:id="rId8" o:title=""/>
          </v:shape>
          <w:control r:id="rId79" w:name="DefaultOcxName3211" w:shapeid="_x0000_i1339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3C1B30" w:rsidRPr="00B221DD" w:rsidRDefault="003C1B30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4"/>
          <w:szCs w:val="24"/>
        </w:rPr>
      </w:pPr>
      <w:r w:rsidRPr="00B221DD">
        <w:rPr>
          <w:rFonts w:ascii="Times New Roman" w:hAnsi="Times New Roman" w:cs="Times New Roman"/>
          <w:color w:val="800080"/>
          <w:sz w:val="24"/>
          <w:szCs w:val="24"/>
        </w:rPr>
        <w:t>Начало формы</w:t>
      </w:r>
    </w:p>
    <w:p w:rsidR="003C1B30" w:rsidRPr="00B221DD" w:rsidRDefault="002A7055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72" o:spid="_x0000_s1088" type="#_x0000_t202" style="position:absolute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71" o:spid="_x0000_s1161" type="#_x0000_t185" style="position:absolute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221DD" w:rsidRDefault="002A705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70" o:spid="_x0000_s1089" editas="canvas" style="position:absolute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2" type="#_x0000_t75" style="width:17.65pt;height:14.95pt" o:ole="">
            <v:imagedata r:id="rId8" o:title=""/>
          </v:shape>
          <w:control r:id="rId80" w:name="DefaultOcxName61" w:shapeid="_x0000_i1342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1.    </w:t>
      </w:r>
    </w:p>
    <w:p w:rsidR="003C1B30" w:rsidRPr="00B221DD" w:rsidRDefault="002A7055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63" o:spid="_x0000_s1096" type="#_x0000_t202" style="position:absolute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64" o:spid="_x0000_s1159" type="#_x0000_t185" style="position:absolute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45" type="#_x0000_t75" style="width:17.65pt;height:14.95pt" o:ole="">
            <v:imagedata r:id="rId8" o:title=""/>
          </v:shape>
          <w:control r:id="rId81" w:name="DefaultOcxName131" w:shapeid="_x0000_i1345"/>
        </w:object>
      </w:r>
      <w:r w:rsidR="003C1B30" w:rsidRPr="00B221DD">
        <w:rPr>
          <w:rFonts w:ascii="Times New Roman" w:hAnsi="Times New Roman"/>
          <w:sz w:val="24"/>
          <w:szCs w:val="24"/>
        </w:rPr>
        <w:t>2.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8" type="#_x0000_t75" style="width:17.65pt;height:14.95pt" o:ole="">
            <v:imagedata r:id="rId8" o:title=""/>
          </v:shape>
          <w:control r:id="rId82" w:name="DefaultOcxName232" w:shapeid="_x0000_i1348"/>
        </w:object>
      </w:r>
      <w:r w:rsidRPr="00B221DD">
        <w:rPr>
          <w:rFonts w:ascii="Times New Roman" w:hAnsi="Times New Roman"/>
          <w:sz w:val="24"/>
          <w:szCs w:val="24"/>
        </w:rPr>
        <w:t>3.   -5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1" type="#_x0000_t75" style="width:17.65pt;height:14.95pt" o:ole="">
            <v:imagedata r:id="rId8" o:title=""/>
          </v:shape>
          <w:control r:id="rId83" w:name="DefaultOcxName231" w:shapeid="_x0000_i1351"/>
        </w:object>
      </w:r>
      <w:r w:rsidR="003C1B30" w:rsidRPr="00B221DD">
        <w:rPr>
          <w:rFonts w:ascii="Times New Roman" w:hAnsi="Times New Roman"/>
          <w:sz w:val="24"/>
          <w:szCs w:val="24"/>
        </w:rPr>
        <w:t>4.   Х – не существует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4" type="#_x0000_t75" style="width:17.65pt;height:14.95pt" o:ole="">
            <v:imagedata r:id="rId8" o:title=""/>
          </v:shape>
          <w:control r:id="rId84" w:name="DefaultOcxName332" w:shapeid="_x0000_i1354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2A705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62" o:spid="_x0000_s1097" editas="canvas" style="position:absolute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57" type="#_x0000_t75" style="width:17.65pt;height:14.95pt" o:ole="">
            <v:imagedata r:id="rId8" o:title=""/>
          </v:shape>
          <w:control r:id="rId85" w:name="DefaultOcxName73" w:shapeid="_x0000_i135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0" type="#_x0000_t75" style="width:17.65pt;height:14.95pt" o:ole="">
            <v:imagedata r:id="rId8" o:title=""/>
          </v:shape>
          <w:control r:id="rId86" w:name="DefaultOcxName141" w:shapeid="_x0000_i1360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2.   8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3" type="#_x0000_t75" style="width:17.65pt;height:14.95pt" o:ole="">
            <v:imagedata r:id="rId8" o:title=""/>
          </v:shape>
          <w:control r:id="rId87" w:name="DefaultOcxName241" w:shapeid="_x0000_i1363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 3.   -4 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6" type="#_x0000_t75" style="width:17.65pt;height:14.95pt" o:ole="">
            <v:imagedata r:id="rId8" o:title=""/>
          </v:shape>
          <w:control r:id="rId88" w:name="DefaultOcxName712" w:shapeid="_x0000_i1366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4.    2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9" type="#_x0000_t75" style="width:17.65pt;height:14.95pt" o:ole="">
            <v:imagedata r:id="rId8" o:title=""/>
          </v:shape>
          <w:control r:id="rId89" w:name="DefaultOcxName711" w:shapeid="_x0000_i1369"/>
        </w:object>
      </w:r>
      <w:r w:rsidR="003C1B30" w:rsidRPr="00B221DD">
        <w:rPr>
          <w:rFonts w:ascii="Times New Roman" w:hAnsi="Times New Roman"/>
          <w:sz w:val="24"/>
          <w:szCs w:val="24"/>
        </w:rPr>
        <w:t>5.    ранга не существует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 xml:space="preserve">Порядок может быть только у матрицы, следующего вида:                                   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2" type="#_x0000_t75" style="width:17.65pt;height:14.95pt" o:ole="">
            <v:imagedata r:id="rId8" o:title=""/>
          </v:shape>
          <w:control r:id="rId90" w:name="DefaultOcxName81" w:shapeid="_x0000_i1372"/>
        </w:object>
      </w:r>
      <w:r w:rsidR="003C1B30" w:rsidRPr="00B221DD">
        <w:rPr>
          <w:rFonts w:ascii="Times New Roman" w:hAnsi="Times New Roman"/>
          <w:sz w:val="24"/>
          <w:szCs w:val="24"/>
        </w:rPr>
        <w:t>1.   у любой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5" type="#_x0000_t75" style="width:17.65pt;height:14.95pt" o:ole="">
            <v:imagedata r:id="rId8" o:title=""/>
          </v:shape>
          <w:control r:id="rId91" w:name="DefaultOcxName152" w:shapeid="_x0000_i1375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2.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матрицы-строки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8" type="#_x0000_t75" style="width:17.65pt;height:14.95pt" o:ole="">
            <v:imagedata r:id="rId8" o:title=""/>
          </v:shape>
          <w:control r:id="rId92" w:name="DefaultOcxName151" w:shapeid="_x0000_i1378"/>
        </w:object>
      </w:r>
      <w:r w:rsidR="003C1B30" w:rsidRPr="00B221DD">
        <w:rPr>
          <w:rFonts w:ascii="Times New Roman" w:hAnsi="Times New Roman"/>
          <w:sz w:val="24"/>
          <w:szCs w:val="24"/>
        </w:rPr>
        <w:t>3.   у  квадратной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1" type="#_x0000_t75" style="width:17.65pt;height:14.95pt" o:ole="">
            <v:imagedata r:id="rId8" o:title=""/>
          </v:shape>
          <w:control r:id="rId93" w:name="DefaultOcxName3511" w:shapeid="_x0000_i1381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4.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матрицы-столбца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4" type="#_x0000_t75" style="width:17.65pt;height:14.95pt" o:ole="">
            <v:imagedata r:id="rId8" o:title=""/>
          </v:shape>
          <w:control r:id="rId94" w:name="DefaultOcxName352" w:shapeid="_x0000_i1384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5.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прямоугольной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2A705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8" o:spid="_x0000_s1102" editas="canvas" style="position:absolute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87" type="#_x0000_t75" style="width:17.65pt;height:14.95pt" o:ole="">
            <v:imagedata r:id="rId8" o:title=""/>
          </v:shape>
          <w:control r:id="rId95" w:name="DefaultOcxName92" w:shapeid="_x0000_i1387"/>
        </w:object>
      </w:r>
      <w:r w:rsidR="003C1B30" w:rsidRPr="00B221DD">
        <w:rPr>
          <w:rFonts w:ascii="Times New Roman" w:hAnsi="Times New Roman"/>
          <w:sz w:val="24"/>
          <w:szCs w:val="24"/>
        </w:rPr>
        <w:t>1.    45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0" type="#_x0000_t75" style="width:17.65pt;height:14.95pt" o:ole="">
            <v:imagedata r:id="rId8" o:title=""/>
          </v:shape>
          <w:control r:id="rId96" w:name="DefaultOcxName161" w:shapeid="_x0000_i1390"/>
        </w:object>
      </w:r>
      <w:r w:rsidR="003C1B30" w:rsidRPr="00B221DD">
        <w:rPr>
          <w:rFonts w:ascii="Times New Roman" w:hAnsi="Times New Roman"/>
          <w:sz w:val="24"/>
          <w:szCs w:val="24"/>
        </w:rPr>
        <w:t>2.    25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93" type="#_x0000_t75" style="width:17.65pt;height:14.95pt" o:ole="">
            <v:imagedata r:id="rId8" o:title=""/>
          </v:shape>
          <w:control r:id="rId97" w:name="DefaultOcxName261" w:shapeid="_x0000_i1393"/>
        </w:object>
      </w:r>
      <w:r w:rsidR="003C1B30" w:rsidRPr="00B221DD">
        <w:rPr>
          <w:rFonts w:ascii="Times New Roman" w:hAnsi="Times New Roman"/>
          <w:sz w:val="24"/>
          <w:szCs w:val="24"/>
        </w:rPr>
        <w:t>3.    -45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6" type="#_x0000_t75" style="width:17.65pt;height:14.95pt" o:ole="">
            <v:imagedata r:id="rId8" o:title=""/>
          </v:shape>
          <w:control r:id="rId98" w:name="DefaultOcxName9111" w:shapeid="_x0000_i1396"/>
        </w:object>
      </w:r>
      <w:r w:rsidR="003C1B30" w:rsidRPr="00B221DD">
        <w:rPr>
          <w:rFonts w:ascii="Times New Roman" w:hAnsi="Times New Roman"/>
          <w:sz w:val="24"/>
          <w:szCs w:val="24"/>
        </w:rPr>
        <w:t>4.    0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9" type="#_x0000_t75" style="width:17.65pt;height:14.95pt" o:ole="">
            <v:imagedata r:id="rId8" o:title=""/>
          </v:shape>
          <w:control r:id="rId99" w:name="DefaultOcxName911" w:shapeid="_x0000_i1399"/>
        </w:object>
      </w:r>
      <w:r w:rsidR="003C1B30" w:rsidRPr="00B221DD">
        <w:rPr>
          <w:rFonts w:ascii="Times New Roman" w:hAnsi="Times New Roman"/>
          <w:sz w:val="24"/>
          <w:szCs w:val="24"/>
        </w:rPr>
        <w:t>5.    -4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2A7055" w:rsidP="00B221DD">
      <w:pPr>
        <w:tabs>
          <w:tab w:val="left" w:pos="4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3" o:spid="_x0000_s1108" editas="canvas" style="position:absolute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2" type="#_x0000_t75" style="width:17.65pt;height:14.95pt" o:ole="">
            <v:imagedata r:id="rId8" o:title=""/>
          </v:shape>
          <w:control r:id="rId100" w:name="DefaultOcxName101" w:shapeid="_x0000_i1402"/>
        </w:object>
      </w:r>
      <w:r w:rsidR="003C1B30" w:rsidRPr="00B221DD">
        <w:rPr>
          <w:rFonts w:ascii="Times New Roman" w:hAnsi="Times New Roman"/>
          <w:sz w:val="24"/>
          <w:szCs w:val="24"/>
        </w:rPr>
        <w:t>1.    0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5" type="#_x0000_t75" style="width:17.65pt;height:14.95pt" o:ole="">
            <v:imagedata r:id="rId8" o:title=""/>
          </v:shape>
          <w:control r:id="rId101" w:name="DefaultOcxName171" w:shapeid="_x0000_i1405"/>
        </w:object>
      </w:r>
      <w:r w:rsidR="003C1B30" w:rsidRPr="00B221DD">
        <w:rPr>
          <w:rFonts w:ascii="Times New Roman" w:hAnsi="Times New Roman"/>
          <w:sz w:val="24"/>
          <w:szCs w:val="24"/>
        </w:rPr>
        <w:t>2.    -5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8" type="#_x0000_t75" style="width:17.65pt;height:14.95pt" o:ole="">
            <v:imagedata r:id="rId8" o:title=""/>
          </v:shape>
          <w:control r:id="rId102" w:name="DefaultOcxName37111" w:shapeid="_x0000_i1408"/>
        </w:object>
      </w:r>
      <w:r w:rsidR="003C1B30" w:rsidRPr="00B221DD">
        <w:rPr>
          <w:rFonts w:ascii="Times New Roman" w:hAnsi="Times New Roman"/>
          <w:sz w:val="24"/>
          <w:szCs w:val="24"/>
        </w:rPr>
        <w:t>3.    -20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1" type="#_x0000_t75" style="width:17.65pt;height:14.95pt" o:ole="">
            <v:imagedata r:id="rId8" o:title=""/>
          </v:shape>
          <w:control r:id="rId103" w:name="DefaultOcxName3711" w:shapeid="_x0000_i1411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4" type="#_x0000_t75" style="width:17.65pt;height:14.95pt" o:ole="">
            <v:imagedata r:id="rId8" o:title=""/>
          </v:shape>
          <w:control r:id="rId104" w:name="DefaultOcxName372" w:shapeid="_x0000_i1414"/>
        </w:object>
      </w:r>
      <w:r w:rsidR="003C1B30" w:rsidRPr="00B221DD">
        <w:rPr>
          <w:rFonts w:ascii="Times New Roman" w:hAnsi="Times New Roman"/>
          <w:sz w:val="24"/>
          <w:szCs w:val="24"/>
        </w:rPr>
        <w:t>5.20</w:t>
      </w:r>
    </w:p>
    <w:p w:rsidR="003C1B30" w:rsidRPr="00B221DD" w:rsidRDefault="003C1B30" w:rsidP="00B221DD">
      <w:pPr>
        <w:pStyle w:val="a7"/>
        <w:spacing w:before="0" w:beforeAutospacing="0" w:after="0" w:afterAutospacing="0"/>
        <w:rPr>
          <w:color w:val="800080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2A705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8" o:spid="_x0000_s1114" editas="canvas" style="position:absolute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44" o:spid="_x0000_s1119" type="#_x0000_t202" style="position:absolute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7" type="#_x0000_t75" style="width:17.65pt;height:14.95pt" o:ole="">
            <v:imagedata r:id="rId8" o:title=""/>
          </v:shape>
          <w:control r:id="rId105" w:name="DefaultOcxName191" w:shapeid="_x0000_i1417"/>
        </w:object>
      </w:r>
      <w:r w:rsidR="003C1B30" w:rsidRPr="00B221DD">
        <w:rPr>
          <w:rFonts w:ascii="Times New Roman" w:hAnsi="Times New Roman"/>
          <w:sz w:val="24"/>
          <w:szCs w:val="24"/>
        </w:rPr>
        <w:t>1.    5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0" type="#_x0000_t75" style="width:17.65pt;height:14.95pt" o:ole="">
            <v:imagedata r:id="rId8" o:title=""/>
          </v:shape>
          <w:control r:id="rId106" w:name="DefaultOcxName181" w:shapeid="_x0000_i1420"/>
        </w:object>
      </w:r>
      <w:r w:rsidR="003C1B30" w:rsidRPr="00B221DD">
        <w:rPr>
          <w:rFonts w:ascii="Times New Roman" w:hAnsi="Times New Roman"/>
          <w:sz w:val="24"/>
          <w:szCs w:val="24"/>
        </w:rPr>
        <w:t>2.    15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3" type="#_x0000_t75" style="width:17.65pt;height:14.95pt" o:ole="">
            <v:imagedata r:id="rId8" o:title=""/>
          </v:shape>
          <w:control r:id="rId107" w:name="DefaultOcxName281" w:shapeid="_x0000_i1423"/>
        </w:object>
      </w:r>
      <w:r w:rsidR="003C1B30" w:rsidRPr="00B221DD">
        <w:rPr>
          <w:rFonts w:ascii="Times New Roman" w:hAnsi="Times New Roman"/>
          <w:sz w:val="24"/>
          <w:szCs w:val="24"/>
        </w:rPr>
        <w:t>3.    20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6" type="#_x0000_t75" style="width:17.65pt;height:14.95pt" o:ole="">
            <v:imagedata r:id="rId8" o:title=""/>
          </v:shape>
          <w:control r:id="rId108" w:name="DefaultOcxName38111" w:shapeid="_x0000_i1426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9" type="#_x0000_t75" style="width:17.65pt;height:14.95pt" o:ole="">
            <v:imagedata r:id="rId8" o:title=""/>
          </v:shape>
          <w:control r:id="rId109" w:name="DefaultOcxName3811" w:shapeid="_x0000_i1429"/>
        </w:object>
      </w:r>
      <w:r w:rsidR="00BC292F" w:rsidRPr="00B221DD">
        <w:rPr>
          <w:rFonts w:ascii="Times New Roman" w:hAnsi="Times New Roman"/>
          <w:sz w:val="24"/>
          <w:szCs w:val="24"/>
        </w:rPr>
        <w:t>5.    0</w:t>
      </w:r>
    </w:p>
    <w:p w:rsidR="00BC292F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2A7055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3" o:spid="_x0000_s1120" editas="canvas" style="position:absolute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2" type="#_x0000_t75" style="width:17.65pt;height:14.95pt" o:ole="">
            <v:imagedata r:id="rId8" o:title=""/>
          </v:shape>
          <w:control r:id="rId110" w:name="DefaultOcxName2011" w:shapeid="_x0000_i1432"/>
        </w:object>
      </w:r>
      <w:r w:rsidR="003C1B30" w:rsidRPr="00B221DD">
        <w:rPr>
          <w:rFonts w:ascii="Times New Roman" w:hAnsi="Times New Roman"/>
          <w:sz w:val="24"/>
          <w:szCs w:val="24"/>
        </w:rPr>
        <w:t>1.    9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5" type="#_x0000_t75" style="width:17.65pt;height:14.95pt" o:ole="">
            <v:imagedata r:id="rId8" o:title=""/>
          </v:shape>
          <w:control r:id="rId111" w:name="DefaultOcxName11011" w:shapeid="_x0000_i1435"/>
        </w:object>
      </w:r>
      <w:r w:rsidR="003C1B30" w:rsidRPr="00B221DD">
        <w:rPr>
          <w:rFonts w:ascii="Times New Roman" w:hAnsi="Times New Roman"/>
          <w:sz w:val="24"/>
          <w:szCs w:val="24"/>
        </w:rPr>
        <w:t>2.    0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8" type="#_x0000_t75" style="width:17.65pt;height:14.95pt" o:ole="">
            <v:imagedata r:id="rId8" o:title=""/>
          </v:shape>
          <w:control r:id="rId112" w:name="DefaultOcxName2911" w:shapeid="_x0000_i1438"/>
        </w:object>
      </w:r>
      <w:r w:rsidR="003C1B30" w:rsidRPr="00B221DD">
        <w:rPr>
          <w:rFonts w:ascii="Times New Roman" w:hAnsi="Times New Roman"/>
          <w:sz w:val="24"/>
          <w:szCs w:val="24"/>
        </w:rPr>
        <w:t>3.    7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41" type="#_x0000_t75" style="width:17.65pt;height:14.95pt" o:ole="">
            <v:imagedata r:id="rId8" o:title=""/>
          </v:shape>
          <w:control r:id="rId113" w:name="DefaultOcxName391111" w:shapeid="_x0000_i1441"/>
        </w:object>
      </w:r>
      <w:r w:rsidR="003C1B30" w:rsidRPr="00B221DD">
        <w:rPr>
          <w:rFonts w:ascii="Times New Roman" w:hAnsi="Times New Roman"/>
          <w:sz w:val="24"/>
          <w:szCs w:val="24"/>
        </w:rPr>
        <w:t>4.   -8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4" type="#_x0000_t75" style="width:17.65pt;height:14.95pt" o:ole="">
            <v:imagedata r:id="rId8" o:title=""/>
          </v:shape>
          <w:control r:id="rId114" w:name="DefaultOcxName39111" w:shapeid="_x0000_i1444"/>
        </w:object>
      </w:r>
      <w:r w:rsidR="003C1B30" w:rsidRPr="00B221DD">
        <w:rPr>
          <w:rFonts w:ascii="Times New Roman" w:hAnsi="Times New Roman"/>
          <w:sz w:val="24"/>
          <w:szCs w:val="24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– 7x +1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2.      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функция y = 10x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(x – 2)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70x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6  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B)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C)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140x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3.      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Точка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в точке минимума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6.      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7.      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функция  y = 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4∙3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В) 4ln 3∙3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C) 12∙3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8.                  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 в точке 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= 1 равен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3Если при переходе через точку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3.Производная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наименьшему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наибольшему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 Производная функция y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 В)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          С)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– f(x),  называется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дифференциалом функции dy;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приращением функции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В) всегда равна 0;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221DD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B221DD" w:rsidRDefault="00F07FEB" w:rsidP="0092736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 вариант  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                 B) y = 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              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y = 2 и парабола   В) y = 2x и ось ОХ    С)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и возрастающая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 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V = gt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тела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S = g                       B)  S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Вычислите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′′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/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4.   Скорость – это производная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 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функцию, производная которой y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B)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y = 2                      B) y =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                           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Найти первообразную  функции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 +1) + C            B) 2/3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C                      C)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Чему равен определенный интеграл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21D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 Pезультат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общее число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D. вероятность которого равна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6.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A.. От 0,7 до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0,3 до 0,7.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 до 0,3.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 -1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 0 до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Равное 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0,7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8.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противоположно случайному.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9.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Независимыми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0,5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0,7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,…,А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 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11. 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12.С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13.А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15.С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E1265" w:rsidRDefault="008E1265" w:rsidP="00A1233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92736F" w:rsidRDefault="0092736F" w:rsidP="008E126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1. </w:t>
      </w:r>
      <w:r w:rsidR="008E1265" w:rsidRPr="008E1265">
        <w:rPr>
          <w:rFonts w:ascii="Times New Roman" w:hAnsi="Times New Roman"/>
          <w:sz w:val="26"/>
          <w:szCs w:val="26"/>
        </w:rPr>
        <w:t>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/>
          <w:color w:val="000000"/>
          <w:sz w:val="24"/>
          <w:szCs w:val="24"/>
        </w:rPr>
        <w:t xml:space="preserve"> № 2. </w:t>
      </w:r>
      <w:r w:rsidRPr="008E1265">
        <w:rPr>
          <w:rFonts w:ascii="Times New Roman" w:hAnsi="Times New Roman"/>
          <w:sz w:val="24"/>
          <w:szCs w:val="24"/>
          <w:lang w:eastAsia="ar-SA"/>
        </w:rPr>
        <w:t>Решение примеров на нахождение пределов функций</w:t>
      </w:r>
      <w:r w:rsidRPr="008E1265">
        <w:rPr>
          <w:rFonts w:ascii="Times New Roman" w:hAnsi="Times New Roman"/>
          <w:color w:val="000000"/>
          <w:sz w:val="24"/>
          <w:szCs w:val="24"/>
          <w:lang w:val="la-Latn"/>
        </w:rPr>
        <w:t xml:space="preserve"> </w:t>
      </w:r>
    </w:p>
    <w:p w:rsidR="0092736F" w:rsidRPr="008E1265" w:rsidRDefault="0092736F" w:rsidP="008E12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 w:cs="Times New Roman"/>
          <w:sz w:val="24"/>
          <w:szCs w:val="24"/>
        </w:rPr>
        <w:t xml:space="preserve"> № 3. </w:t>
      </w:r>
      <w:r w:rsidRPr="008E1265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производных</w:t>
      </w:r>
      <w:r w:rsidRPr="008E1265">
        <w:rPr>
          <w:rFonts w:ascii="Times New Roman" w:hAnsi="Times New Roman" w:cs="Times New Roman"/>
          <w:sz w:val="24"/>
          <w:szCs w:val="24"/>
        </w:rPr>
        <w:t>.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4.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дифференциалов. Приближенное вычисление функций с помощью дифференциала</w:t>
      </w:r>
      <w:r w:rsidR="008E1265" w:rsidRPr="008E126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lastRenderedPageBreak/>
        <w:t xml:space="preserve">Практическое занятие № 5.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неопределенного интеграла различными</w:t>
      </w:r>
      <w:r w:rsidR="008E1265" w:rsidRPr="008E1265">
        <w:rPr>
          <w:rFonts w:ascii="Times New Roman" w:hAnsi="Times New Roman"/>
          <w:sz w:val="26"/>
          <w:szCs w:val="26"/>
        </w:rPr>
        <w:br/>
        <w:t>методами: непосредственное интегрирование, интегрирование методом замены переменных, интегрирование по частям.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</w:t>
      </w:r>
      <w:r w:rsidRPr="008E1265">
        <w:rPr>
          <w:rFonts w:ascii="Times New Roman" w:hAnsi="Times New Roman"/>
          <w:sz w:val="24"/>
          <w:szCs w:val="24"/>
        </w:rPr>
        <w:t xml:space="preserve">№ 6. </w:t>
      </w:r>
      <w:r w:rsidRPr="008E1265">
        <w:rPr>
          <w:rFonts w:ascii="Times New Roman" w:hAnsi="Times New Roman"/>
          <w:sz w:val="24"/>
          <w:szCs w:val="24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8E1265">
        <w:rPr>
          <w:rFonts w:ascii="Times New Roman" w:hAnsi="Times New Roman"/>
          <w:sz w:val="24"/>
          <w:szCs w:val="24"/>
        </w:rPr>
        <w:t>, и</w:t>
      </w:r>
      <w:r w:rsidRPr="008E1265">
        <w:rPr>
          <w:rFonts w:ascii="Times New Roman" w:hAnsi="Times New Roman"/>
          <w:sz w:val="24"/>
          <w:szCs w:val="24"/>
          <w:lang w:val="la-Latn"/>
        </w:rPr>
        <w:t>нтегрирование методом замены переменн</w:t>
      </w:r>
      <w:r w:rsidRPr="008E1265">
        <w:rPr>
          <w:rFonts w:ascii="Times New Roman" w:hAnsi="Times New Roman"/>
          <w:sz w:val="24"/>
          <w:szCs w:val="24"/>
        </w:rPr>
        <w:t>ой</w:t>
      </w:r>
      <w:r w:rsidRPr="008E1265">
        <w:rPr>
          <w:rFonts w:ascii="Times New Roman" w:hAnsi="Times New Roman"/>
          <w:sz w:val="24"/>
          <w:szCs w:val="24"/>
          <w:lang w:val="la-Latn"/>
        </w:rPr>
        <w:t>, интегрирование по частям.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7. </w:t>
      </w:r>
      <w:r w:rsidR="008E1265" w:rsidRPr="008E1265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 объемов тел</w:t>
      </w:r>
      <w:r w:rsidR="008E1265" w:rsidRPr="008E1265">
        <w:rPr>
          <w:rFonts w:ascii="Times New Roman" w:hAnsi="Times New Roman" w:cs="Times New Roman"/>
          <w:b/>
          <w:sz w:val="26"/>
          <w:szCs w:val="26"/>
        </w:rPr>
        <w:t>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8.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линейных дифференциальных уравнений первого порядка. Общее и частное решение.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Практическая работа № 9.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дифференциальных уравнений второго порядка. Дифференциальные уравнения второго порядка с постоянными коэффициентами.</w:t>
      </w:r>
    </w:p>
    <w:p w:rsidR="00621AA9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</w:rPr>
        <w:t>Практическое № 10.</w:t>
      </w:r>
      <w:r w:rsidR="008E1265" w:rsidRPr="008E1265">
        <w:rPr>
          <w:rFonts w:ascii="Times New Roman" w:hAnsi="Times New Roman" w:cs="Times New Roman"/>
          <w:sz w:val="26"/>
          <w:szCs w:val="26"/>
        </w:rPr>
        <w:t xml:space="preserve"> Вычисление определителей. Решение систем линейных уравнений методом Крамера.</w:t>
      </w:r>
    </w:p>
    <w:p w:rsidR="008E1265" w:rsidRPr="008E1265" w:rsidRDefault="008E1265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Практическое №</w:t>
      </w:r>
      <w:r w:rsidRPr="008E126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8E1265">
        <w:rPr>
          <w:rFonts w:ascii="Times New Roman" w:hAnsi="Times New Roman"/>
          <w:sz w:val="24"/>
          <w:szCs w:val="24"/>
        </w:rPr>
        <w:t>.</w:t>
      </w:r>
      <w:r w:rsidRPr="008E1265">
        <w:rPr>
          <w:rFonts w:ascii="Times New Roman" w:hAnsi="Times New Roman"/>
          <w:sz w:val="26"/>
          <w:szCs w:val="26"/>
        </w:rPr>
        <w:t xml:space="preserve"> Решение практических задач с применением методов математической </w:t>
      </w:r>
    </w:p>
    <w:p w:rsidR="008E1265" w:rsidRPr="008E1265" w:rsidRDefault="008E1265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265">
        <w:rPr>
          <w:rFonts w:ascii="Times New Roman" w:hAnsi="Times New Roman" w:cs="Times New Roman"/>
          <w:sz w:val="26"/>
          <w:szCs w:val="26"/>
        </w:rPr>
        <w:t>статистики.</w:t>
      </w: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305A3" w:rsidRPr="00B221DD" w:rsidRDefault="00E305A3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305A3" w:rsidRPr="0092736F" w:rsidRDefault="00E305A3" w:rsidP="00621AA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92736F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 Промежуточная аттестация проходит в форме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9536BE" w:rsidRPr="00B221DD" w:rsidRDefault="009536BE" w:rsidP="0092736F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, а из таблицы 2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. Эти два числа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 и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 нужно подставить в условия задач.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Билет </w:t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определитель матрицы.</w:t>
      </w:r>
    </w:p>
    <w:p w:rsidR="009536BE" w:rsidRPr="00B221DD" w:rsidRDefault="009536BE" w:rsidP="0092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Решить систему методом Крамера и Гаусса.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производную функции.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nx</m:t>
              </m:r>
            </m:e>
          </m:func>
        </m:oMath>
      </m:oMathPara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интеграл.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предел.</w:t>
      </w:r>
    </w:p>
    <w:p w:rsidR="009536BE" w:rsidRPr="00B221DD" w:rsidRDefault="002A7055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mn</m:t>
                  </m:r>
                </m:den>
              </m:f>
            </m:e>
          </m:func>
        </m:oMath>
      </m:oMathPara>
    </w:p>
    <w:p w:rsidR="009536BE" w:rsidRPr="00B221DD" w:rsidRDefault="009536BE" w:rsidP="009273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Устный вопрос. (Приложение 1.)</w:t>
      </w:r>
    </w:p>
    <w:p w:rsidR="009536BE" w:rsidRPr="00B221DD" w:rsidRDefault="009536BE" w:rsidP="0092736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D48" w:rsidRPr="00B221DD" w:rsidRDefault="00FD4D48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6BE" w:rsidRPr="00B221DD" w:rsidRDefault="006E0476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9536BE"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1.0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=(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,-1)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3. Y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/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=m(m+n)x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m+n-1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cos(nx)-mnx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sin(nx)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eastAsiaTheme="minorEastAsia" w:hAnsi="Times New Roman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</m:oMath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Условия: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(экзамен)</w:t>
      </w:r>
      <w:r w:rsidRPr="00B221DD">
        <w:rPr>
          <w:rFonts w:ascii="Times New Roman" w:hAnsi="Times New Roman"/>
          <w:sz w:val="24"/>
          <w:szCs w:val="24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, обучающиеся знакомятся с перечнем вопросов и критериями оценок.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Критерии оценки: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Количество вариантов – 25. 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 каждом варианте по 5 практических заданий и 1 устное.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Время на выполнение письменной  работы – 3 часа (180 минут).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Оценки выставляются в ведомость.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Приложение 1: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№ </w:t>
      </w:r>
      <w:r w:rsidRPr="00B221DD">
        <w:rPr>
          <w:rFonts w:ascii="Times New Roman" w:hAnsi="Times New Roman"/>
          <w:b/>
          <w:sz w:val="24"/>
          <w:szCs w:val="24"/>
        </w:rPr>
        <w:t>1. Список вопросов для подготовки к дифференцированному зачету: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минора к элементу матрицы. Определение алгебраическогодополненеия.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предела функции в точке. Основные свойства пределов.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матрицы и виды матриц. Свойства определителей квадратных матриц.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 решения систем линейных уравнений методом Крамера.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Действия над матрицами. Обратная матрица.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определителей.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Задачи, приводящие к понятию производной.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действий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Классическое определение вероятности. Свойства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Формулы и правила дифференцирования.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Сумма событий: определение, примеры событий. Теоремы сложения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матрицы. Виды матрицы и действия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предела в точке и на бесконечности. Односторонние пределы.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и дифференцирование сложной функции. Примеры.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непрерывности в точке и на промежутке. Точки разрыва функции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непрерывных функций.</w:t>
      </w:r>
    </w:p>
    <w:p w:rsid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производной функции. Основные правила дифференцирования.</w:t>
      </w:r>
    </w:p>
    <w:p w:rsidR="00D73A0B" w:rsidRP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339">
        <w:rPr>
          <w:rFonts w:ascii="Times New Roman" w:hAnsi="Times New Roman" w:cs="Times New Roman"/>
          <w:sz w:val="24"/>
          <w:szCs w:val="24"/>
        </w:rPr>
        <w:t>Действия над комплексными числами в показательной форме.</w:t>
      </w:r>
    </w:p>
    <w:sectPr w:rsidR="00D73A0B" w:rsidRPr="00A12339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6F" w:rsidRDefault="0092736F" w:rsidP="00E34D98">
      <w:pPr>
        <w:spacing w:after="0" w:line="240" w:lineRule="auto"/>
      </w:pPr>
      <w:r>
        <w:separator/>
      </w:r>
    </w:p>
  </w:endnote>
  <w:end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6F" w:rsidRDefault="0092736F" w:rsidP="00E34D98">
      <w:pPr>
        <w:spacing w:after="0" w:line="240" w:lineRule="auto"/>
      </w:pPr>
      <w:r>
        <w:separator/>
      </w:r>
    </w:p>
  </w:footnote>
  <w:foot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133D0"/>
    <w:rsid w:val="00026490"/>
    <w:rsid w:val="00047930"/>
    <w:rsid w:val="000571EE"/>
    <w:rsid w:val="00077247"/>
    <w:rsid w:val="000839ED"/>
    <w:rsid w:val="000A754B"/>
    <w:rsid w:val="000E4341"/>
    <w:rsid w:val="000F74D6"/>
    <w:rsid w:val="000F779E"/>
    <w:rsid w:val="00111A23"/>
    <w:rsid w:val="00153BB3"/>
    <w:rsid w:val="00185C43"/>
    <w:rsid w:val="002074B6"/>
    <w:rsid w:val="002769F4"/>
    <w:rsid w:val="002A7055"/>
    <w:rsid w:val="002B497D"/>
    <w:rsid w:val="002C5375"/>
    <w:rsid w:val="002E4B4D"/>
    <w:rsid w:val="00352756"/>
    <w:rsid w:val="00361A26"/>
    <w:rsid w:val="003C1B30"/>
    <w:rsid w:val="00426E5A"/>
    <w:rsid w:val="00484E42"/>
    <w:rsid w:val="005973B3"/>
    <w:rsid w:val="005978B6"/>
    <w:rsid w:val="005A304D"/>
    <w:rsid w:val="005A6B69"/>
    <w:rsid w:val="005A7857"/>
    <w:rsid w:val="005C4C32"/>
    <w:rsid w:val="005E0703"/>
    <w:rsid w:val="00621AA9"/>
    <w:rsid w:val="0062310E"/>
    <w:rsid w:val="00673EC8"/>
    <w:rsid w:val="006A6687"/>
    <w:rsid w:val="006D35DB"/>
    <w:rsid w:val="006E0476"/>
    <w:rsid w:val="006E6269"/>
    <w:rsid w:val="006F0F2F"/>
    <w:rsid w:val="007B6667"/>
    <w:rsid w:val="007F2642"/>
    <w:rsid w:val="00824DA7"/>
    <w:rsid w:val="008340CE"/>
    <w:rsid w:val="008B3D93"/>
    <w:rsid w:val="008E1265"/>
    <w:rsid w:val="0092736F"/>
    <w:rsid w:val="009536BE"/>
    <w:rsid w:val="00960AB9"/>
    <w:rsid w:val="0097254A"/>
    <w:rsid w:val="00A12339"/>
    <w:rsid w:val="00A64E2C"/>
    <w:rsid w:val="00AC1AAD"/>
    <w:rsid w:val="00AC22E2"/>
    <w:rsid w:val="00B221DD"/>
    <w:rsid w:val="00B737D4"/>
    <w:rsid w:val="00BB4F25"/>
    <w:rsid w:val="00BB6C46"/>
    <w:rsid w:val="00BC292F"/>
    <w:rsid w:val="00C466DA"/>
    <w:rsid w:val="00C6128A"/>
    <w:rsid w:val="00C765BF"/>
    <w:rsid w:val="00CB607C"/>
    <w:rsid w:val="00CB74FA"/>
    <w:rsid w:val="00D73A0B"/>
    <w:rsid w:val="00D77031"/>
    <w:rsid w:val="00D93B20"/>
    <w:rsid w:val="00DC3BB8"/>
    <w:rsid w:val="00DD0D31"/>
    <w:rsid w:val="00DD3805"/>
    <w:rsid w:val="00E305A3"/>
    <w:rsid w:val="00E34D98"/>
    <w:rsid w:val="00E41B75"/>
    <w:rsid w:val="00ED473F"/>
    <w:rsid w:val="00F07FEB"/>
    <w:rsid w:val="00FD4D48"/>
    <w:rsid w:val="00FE5470"/>
    <w:rsid w:val="00FE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5F148C3A-6C03-41DC-B175-E75323D7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s1">
    <w:name w:val="s_1"/>
    <w:basedOn w:val="a"/>
    <w:rsid w:val="000571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D73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theme" Target="theme/theme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image" Target="media/image6.gif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5" Type="http://schemas.openxmlformats.org/officeDocument/2006/relationships/control" Target="activeX/activeX6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4165</Words>
  <Characters>23744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Ник</cp:lastModifiedBy>
  <cp:revision>14</cp:revision>
  <cp:lastPrinted>2021-11-09T06:43:00Z</cp:lastPrinted>
  <dcterms:created xsi:type="dcterms:W3CDTF">2022-03-21T06:22:00Z</dcterms:created>
  <dcterms:modified xsi:type="dcterms:W3CDTF">2022-04-28T02:27:00Z</dcterms:modified>
</cp:coreProperties>
</file>